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0F6CA" w14:textId="77777777" w:rsidR="00E951AE" w:rsidRPr="00E951AE" w:rsidRDefault="00E951AE" w:rsidP="00E951AE">
      <w:r w:rsidRPr="00E951AE">
        <w:t>The Geminid meteor shower peaks overnight on </w:t>
      </w:r>
      <w:r w:rsidRPr="00E951AE">
        <w:rPr>
          <w:b/>
          <w:bCs/>
        </w:rPr>
        <w:t>Saturday, December 13, into Sunday, December 14, 2025</w:t>
      </w:r>
      <w:r w:rsidRPr="00E951AE">
        <w:t>, with potential rates of 120-150 bright, yellow meteors per hour under dark skies, offering great viewing as the moon won't interfere much. Look to the eastern sky, near the constellation Gemini and the bright planet Jupiter, for this year's best shower, active from Dec 4-20. </w:t>
      </w:r>
    </w:p>
    <w:p w14:paraId="27385E81" w14:textId="52CD8BCB" w:rsidR="00E951AE" w:rsidRDefault="00E951AE" w:rsidP="00E951AE">
      <w:r w:rsidRPr="00E951AE">
        <w:t xml:space="preserve">This video </w:t>
      </w:r>
      <w:r>
        <w:t xml:space="preserve">(58 second) </w:t>
      </w:r>
      <w:r w:rsidRPr="00E951AE">
        <w:t>explains why the 2025 Geminid meteor shower is expected to be a great show:</w:t>
      </w:r>
    </w:p>
    <w:p w14:paraId="1B0FF0A6" w14:textId="2656250C" w:rsidR="00E951AE" w:rsidRPr="00E951AE" w:rsidRDefault="00E951AE" w:rsidP="00E951AE">
      <w:hyperlink r:id="rId5" w:history="1">
        <w:r w:rsidRPr="009C3AEE">
          <w:rPr>
            <w:rStyle w:val="Hyperlink"/>
          </w:rPr>
          <w:t>https://www.youtube.com/shorts/8Cv8JYXpLTo</w:t>
        </w:r>
      </w:hyperlink>
      <w:r>
        <w:t xml:space="preserve"> </w:t>
      </w:r>
    </w:p>
    <w:p w14:paraId="388E3A67" w14:textId="77777777" w:rsidR="00E951AE" w:rsidRPr="00E951AE" w:rsidRDefault="00E951AE" w:rsidP="00E951AE">
      <w:pPr>
        <w:rPr>
          <w:rStyle w:val="Hyperlink"/>
        </w:rPr>
      </w:pPr>
      <w:r w:rsidRPr="00E951AE">
        <w:fldChar w:fldCharType="begin"/>
      </w:r>
      <w:r w:rsidRPr="00E951AE">
        <w:instrText>HYPERLINK "https://www.youtube.com/shorts/8Cv8JYXpLTo" \t "_blank"</w:instrText>
      </w:r>
      <w:r w:rsidRPr="00E951AE">
        <w:fldChar w:fldCharType="separate"/>
      </w:r>
    </w:p>
    <w:p w14:paraId="43635C75" w14:textId="1383A826" w:rsidR="00E951AE" w:rsidRPr="00E951AE" w:rsidRDefault="00E951AE" w:rsidP="00E951AE">
      <w:pPr>
        <w:rPr>
          <w:rStyle w:val="Hyperlink"/>
        </w:rPr>
      </w:pPr>
      <w:r w:rsidRPr="00E951AE">
        <w:rPr>
          <w:rStyle w:val="Hyperlink"/>
        </w:rPr>
        <w:drawing>
          <wp:inline distT="0" distB="0" distL="0" distR="0" wp14:anchorId="591AF0C2" wp14:editId="146A7288">
            <wp:extent cx="1362075" cy="2057602"/>
            <wp:effectExtent l="0" t="0" r="0" b="0"/>
            <wp:docPr id="8" name="Picture 8" descr="Related video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lated video thumbna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9845" cy="2069340"/>
                    </a:xfrm>
                    <a:prstGeom prst="rect">
                      <a:avLst/>
                    </a:prstGeom>
                    <a:noFill/>
                    <a:ln>
                      <a:noFill/>
                    </a:ln>
                  </pic:spPr>
                </pic:pic>
              </a:graphicData>
            </a:graphic>
          </wp:inline>
        </w:drawing>
      </w:r>
    </w:p>
    <w:p w14:paraId="2D42942A" w14:textId="77777777" w:rsidR="00E951AE" w:rsidRPr="00E951AE" w:rsidRDefault="00E951AE" w:rsidP="00E951AE">
      <w:r w:rsidRPr="00E951AE">
        <w:fldChar w:fldCharType="end"/>
      </w:r>
    </w:p>
    <w:p w14:paraId="6E3AD696" w14:textId="77777777" w:rsidR="00E951AE" w:rsidRPr="00E951AE" w:rsidRDefault="00E951AE" w:rsidP="00E951AE">
      <w:r w:rsidRPr="00E951AE">
        <w:rPr>
          <w:b/>
          <w:bCs/>
        </w:rPr>
        <w:t>Key Viewing Details:</w:t>
      </w:r>
    </w:p>
    <w:p w14:paraId="624735B2" w14:textId="77777777" w:rsidR="00E951AE" w:rsidRPr="00E951AE" w:rsidRDefault="00E951AE" w:rsidP="00E951AE">
      <w:pPr>
        <w:numPr>
          <w:ilvl w:val="0"/>
          <w:numId w:val="1"/>
        </w:numPr>
      </w:pPr>
      <w:r w:rsidRPr="00E951AE">
        <w:rPr>
          <w:b/>
          <w:bCs/>
        </w:rPr>
        <w:t>Peak Dates:</w:t>
      </w:r>
      <w:r w:rsidRPr="00E951AE">
        <w:t> Dec 13-14, 2025.</w:t>
      </w:r>
    </w:p>
    <w:p w14:paraId="60E3DB95" w14:textId="77777777" w:rsidR="00E951AE" w:rsidRPr="00E951AE" w:rsidRDefault="00E951AE" w:rsidP="00E951AE">
      <w:pPr>
        <w:numPr>
          <w:ilvl w:val="0"/>
          <w:numId w:val="1"/>
        </w:numPr>
      </w:pPr>
      <w:r w:rsidRPr="00E951AE">
        <w:rPr>
          <w:b/>
          <w:bCs/>
        </w:rPr>
        <w:t>Best Time:</w:t>
      </w:r>
      <w:r w:rsidRPr="00E951AE">
        <w:t> Late evening through pre-dawn hours.</w:t>
      </w:r>
    </w:p>
    <w:p w14:paraId="206BCEE1" w14:textId="77777777" w:rsidR="00E951AE" w:rsidRPr="00E951AE" w:rsidRDefault="00E951AE" w:rsidP="00E951AE">
      <w:pPr>
        <w:numPr>
          <w:ilvl w:val="0"/>
          <w:numId w:val="1"/>
        </w:numPr>
      </w:pPr>
      <w:r w:rsidRPr="00E951AE">
        <w:rPr>
          <w:b/>
          <w:bCs/>
        </w:rPr>
        <w:t>Look Towards:</w:t>
      </w:r>
      <w:r w:rsidRPr="00E951AE">
        <w:t> East, near Jupiter and Gemini constellation.</w:t>
      </w:r>
    </w:p>
    <w:p w14:paraId="62EC48DB" w14:textId="77777777" w:rsidR="00E951AE" w:rsidRPr="00E951AE" w:rsidRDefault="00E951AE" w:rsidP="00E951AE">
      <w:pPr>
        <w:numPr>
          <w:ilvl w:val="0"/>
          <w:numId w:val="1"/>
        </w:numPr>
      </w:pPr>
      <w:r w:rsidRPr="00E951AE">
        <w:rPr>
          <w:b/>
          <w:bCs/>
        </w:rPr>
        <w:t>Rates:</w:t>
      </w:r>
      <w:r w:rsidRPr="00E951AE">
        <w:t> Up to 120-150 meteors/hour (ZHR).</w:t>
      </w:r>
    </w:p>
    <w:p w14:paraId="1DB3DF77" w14:textId="77777777" w:rsidR="00E951AE" w:rsidRPr="00E951AE" w:rsidRDefault="00E951AE" w:rsidP="00E951AE">
      <w:pPr>
        <w:numPr>
          <w:ilvl w:val="0"/>
          <w:numId w:val="1"/>
        </w:numPr>
      </w:pPr>
      <w:r w:rsidRPr="00E951AE">
        <w:rPr>
          <w:b/>
          <w:bCs/>
        </w:rPr>
        <w:t>Moonlight:</w:t>
      </w:r>
      <w:r w:rsidRPr="00E951AE">
        <w:t> A waning crescent moon means minimal interference. </w:t>
      </w:r>
    </w:p>
    <w:p w14:paraId="18908CE8" w14:textId="0A01C4FC" w:rsidR="00E951AE" w:rsidRDefault="00E951AE" w:rsidP="00E951AE">
      <w:r w:rsidRPr="00E951AE">
        <w:t>Watch this video for a guide on how to find the Geminids in the December 2025 night sky</w:t>
      </w:r>
      <w:r>
        <w:t xml:space="preserve"> (length is 6min 54sec)</w:t>
      </w:r>
      <w:r w:rsidRPr="00E951AE">
        <w:t>:</w:t>
      </w:r>
    </w:p>
    <w:p w14:paraId="2434613D" w14:textId="751700FF" w:rsidR="00E951AE" w:rsidRPr="00E951AE" w:rsidRDefault="00E951AE" w:rsidP="00E951AE">
      <w:hyperlink r:id="rId7" w:history="1">
        <w:r w:rsidRPr="009C3AEE">
          <w:rPr>
            <w:rStyle w:val="Hyperlink"/>
          </w:rPr>
          <w:t>https://www.google.com/search?q=geminids+2025+peak&amp;rlz=1C1CHBF_enUS925US925&amp;oq=geminids&amp;gs_lcrp=EgZjaHJvbWUqDAgBECMYJxiABBiKBTIPCAAQRRg5GIMBGLEDGIAEMgwIARAjGCcYgAQYigUyDQgCEAAYgwEYsQMYgAQyDQgDEAAYgwEYsQMYgAQyDQgEEAAYgwEYsQMYgAQyDQgFEAAYgwEYsQMYgAQyDQgGEAAYgwEYsQMYgAQyDQgHEAAYgwEYsQMYgAQyDQgIEAAYgwEYsQMYgAQyDQgJEAAYgwEYsQMYgATSAQgzNDQ3ajBqN6gCALACAA&amp;sourceid=chrome&amp;ie=UTF-8#fpstate=ive&amp;vld=cid:a67e0d66,vid:x5RlUKY2drI,st:0</w:t>
        </w:r>
      </w:hyperlink>
      <w:r>
        <w:t xml:space="preserve"> </w:t>
      </w:r>
    </w:p>
    <w:p w14:paraId="7C7A6E5A" w14:textId="1CDFCC21" w:rsidR="00E951AE" w:rsidRPr="00E951AE" w:rsidRDefault="00E951AE" w:rsidP="00E951AE">
      <w:r w:rsidRPr="00E951AE">
        <w:drawing>
          <wp:inline distT="0" distB="0" distL="0" distR="0" wp14:anchorId="42903293" wp14:editId="42321AF9">
            <wp:extent cx="6105525" cy="3419094"/>
            <wp:effectExtent l="0" t="0" r="0" b="0"/>
            <wp:docPr id="5" name="Picture 5" descr="Related video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lated video thumbn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5262" cy="3430147"/>
                    </a:xfrm>
                    <a:prstGeom prst="rect">
                      <a:avLst/>
                    </a:prstGeom>
                    <a:noFill/>
                    <a:ln>
                      <a:noFill/>
                    </a:ln>
                  </pic:spPr>
                </pic:pic>
              </a:graphicData>
            </a:graphic>
          </wp:inline>
        </w:drawing>
      </w:r>
    </w:p>
    <w:p w14:paraId="3015574B" w14:textId="77777777" w:rsidR="005C77EF" w:rsidRDefault="005C77EF"/>
    <w:sectPr w:rsidR="005C77EF" w:rsidSect="001B388B">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241A8"/>
    <w:multiLevelType w:val="hybridMultilevel"/>
    <w:tmpl w:val="BCCA3010"/>
    <w:lvl w:ilvl="0" w:tplc="B8AC103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616D5"/>
    <w:multiLevelType w:val="multilevel"/>
    <w:tmpl w:val="5EB8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822474">
    <w:abstractNumId w:val="1"/>
  </w:num>
  <w:num w:numId="2" w16cid:durableId="188929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AE"/>
    <w:rsid w:val="001B388B"/>
    <w:rsid w:val="005C77EF"/>
    <w:rsid w:val="00DD75FE"/>
    <w:rsid w:val="00E9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0935"/>
  <w15:chartTrackingRefBased/>
  <w15:docId w15:val="{6ACE1A51-818C-470C-A001-9E376DB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1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1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1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1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1AE"/>
    <w:rPr>
      <w:rFonts w:eastAsiaTheme="majorEastAsia" w:cstheme="majorBidi"/>
      <w:color w:val="272727" w:themeColor="text1" w:themeTint="D8"/>
    </w:rPr>
  </w:style>
  <w:style w:type="paragraph" w:styleId="Title">
    <w:name w:val="Title"/>
    <w:basedOn w:val="Normal"/>
    <w:next w:val="Normal"/>
    <w:link w:val="TitleChar"/>
    <w:uiPriority w:val="10"/>
    <w:qFormat/>
    <w:rsid w:val="00E951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1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1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51AE"/>
    <w:rPr>
      <w:i/>
      <w:iCs/>
      <w:color w:val="404040" w:themeColor="text1" w:themeTint="BF"/>
    </w:rPr>
  </w:style>
  <w:style w:type="paragraph" w:styleId="ListParagraph">
    <w:name w:val="List Paragraph"/>
    <w:basedOn w:val="Normal"/>
    <w:uiPriority w:val="34"/>
    <w:qFormat/>
    <w:rsid w:val="00E951AE"/>
    <w:pPr>
      <w:ind w:left="720"/>
      <w:contextualSpacing/>
    </w:pPr>
  </w:style>
  <w:style w:type="character" w:styleId="IntenseEmphasis">
    <w:name w:val="Intense Emphasis"/>
    <w:basedOn w:val="DefaultParagraphFont"/>
    <w:uiPriority w:val="21"/>
    <w:qFormat/>
    <w:rsid w:val="00E951AE"/>
    <w:rPr>
      <w:i/>
      <w:iCs/>
      <w:color w:val="0F4761" w:themeColor="accent1" w:themeShade="BF"/>
    </w:rPr>
  </w:style>
  <w:style w:type="paragraph" w:styleId="IntenseQuote">
    <w:name w:val="Intense Quote"/>
    <w:basedOn w:val="Normal"/>
    <w:next w:val="Normal"/>
    <w:link w:val="IntenseQuoteChar"/>
    <w:uiPriority w:val="30"/>
    <w:qFormat/>
    <w:rsid w:val="00E95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1AE"/>
    <w:rPr>
      <w:i/>
      <w:iCs/>
      <w:color w:val="0F4761" w:themeColor="accent1" w:themeShade="BF"/>
    </w:rPr>
  </w:style>
  <w:style w:type="character" w:styleId="IntenseReference">
    <w:name w:val="Intense Reference"/>
    <w:basedOn w:val="DefaultParagraphFont"/>
    <w:uiPriority w:val="32"/>
    <w:qFormat/>
    <w:rsid w:val="00E951AE"/>
    <w:rPr>
      <w:b/>
      <w:bCs/>
      <w:smallCaps/>
      <w:color w:val="0F4761" w:themeColor="accent1" w:themeShade="BF"/>
      <w:spacing w:val="5"/>
    </w:rPr>
  </w:style>
  <w:style w:type="character" w:styleId="Hyperlink">
    <w:name w:val="Hyperlink"/>
    <w:basedOn w:val="DefaultParagraphFont"/>
    <w:uiPriority w:val="99"/>
    <w:unhideWhenUsed/>
    <w:rsid w:val="00E951AE"/>
    <w:rPr>
      <w:color w:val="467886" w:themeColor="hyperlink"/>
      <w:u w:val="single"/>
    </w:rPr>
  </w:style>
  <w:style w:type="character" w:styleId="UnresolvedMention">
    <w:name w:val="Unresolved Mention"/>
    <w:basedOn w:val="DefaultParagraphFont"/>
    <w:uiPriority w:val="99"/>
    <w:semiHidden/>
    <w:unhideWhenUsed/>
    <w:rsid w:val="00E951AE"/>
    <w:rPr>
      <w:color w:val="605E5C"/>
      <w:shd w:val="clear" w:color="auto" w:fill="E1DFDD"/>
    </w:rPr>
  </w:style>
  <w:style w:type="character" w:styleId="FollowedHyperlink">
    <w:name w:val="FollowedHyperlink"/>
    <w:basedOn w:val="DefaultParagraphFont"/>
    <w:uiPriority w:val="99"/>
    <w:semiHidden/>
    <w:unhideWhenUsed/>
    <w:rsid w:val="00E951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467556">
      <w:bodyDiv w:val="1"/>
      <w:marLeft w:val="0"/>
      <w:marRight w:val="0"/>
      <w:marTop w:val="0"/>
      <w:marBottom w:val="0"/>
      <w:divBdr>
        <w:top w:val="none" w:sz="0" w:space="0" w:color="auto"/>
        <w:left w:val="none" w:sz="0" w:space="0" w:color="auto"/>
        <w:bottom w:val="none" w:sz="0" w:space="0" w:color="auto"/>
        <w:right w:val="none" w:sz="0" w:space="0" w:color="auto"/>
      </w:divBdr>
      <w:divsChild>
        <w:div w:id="483857227">
          <w:marLeft w:val="0"/>
          <w:marRight w:val="0"/>
          <w:marTop w:val="0"/>
          <w:marBottom w:val="300"/>
          <w:divBdr>
            <w:top w:val="none" w:sz="0" w:space="0" w:color="auto"/>
            <w:left w:val="none" w:sz="0" w:space="0" w:color="auto"/>
            <w:bottom w:val="none" w:sz="0" w:space="0" w:color="auto"/>
            <w:right w:val="none" w:sz="0" w:space="0" w:color="auto"/>
          </w:divBdr>
        </w:div>
        <w:div w:id="1683237983">
          <w:marLeft w:val="0"/>
          <w:marRight w:val="0"/>
          <w:marTop w:val="150"/>
          <w:marBottom w:val="300"/>
          <w:divBdr>
            <w:top w:val="none" w:sz="0" w:space="0" w:color="auto"/>
            <w:left w:val="none" w:sz="0" w:space="0" w:color="auto"/>
            <w:bottom w:val="none" w:sz="0" w:space="0" w:color="auto"/>
            <w:right w:val="none" w:sz="0" w:space="0" w:color="auto"/>
          </w:divBdr>
          <w:divsChild>
            <w:div w:id="952521559">
              <w:marLeft w:val="0"/>
              <w:marRight w:val="0"/>
              <w:marTop w:val="0"/>
              <w:marBottom w:val="0"/>
              <w:divBdr>
                <w:top w:val="none" w:sz="0" w:space="0" w:color="auto"/>
                <w:left w:val="none" w:sz="0" w:space="0" w:color="auto"/>
                <w:bottom w:val="none" w:sz="0" w:space="0" w:color="auto"/>
                <w:right w:val="none" w:sz="0" w:space="0" w:color="auto"/>
              </w:divBdr>
              <w:divsChild>
                <w:div w:id="668673952">
                  <w:marLeft w:val="0"/>
                  <w:marRight w:val="0"/>
                  <w:marTop w:val="0"/>
                  <w:marBottom w:val="0"/>
                  <w:divBdr>
                    <w:top w:val="none" w:sz="0" w:space="0" w:color="auto"/>
                    <w:left w:val="none" w:sz="0" w:space="0" w:color="auto"/>
                    <w:bottom w:val="none" w:sz="0" w:space="0" w:color="auto"/>
                    <w:right w:val="none" w:sz="0" w:space="0" w:color="auto"/>
                  </w:divBdr>
                  <w:divsChild>
                    <w:div w:id="193226450">
                      <w:marLeft w:val="0"/>
                      <w:marRight w:val="0"/>
                      <w:marTop w:val="180"/>
                      <w:marBottom w:val="0"/>
                      <w:divBdr>
                        <w:top w:val="none" w:sz="0" w:space="0" w:color="auto"/>
                        <w:left w:val="none" w:sz="0" w:space="0" w:color="auto"/>
                        <w:bottom w:val="none" w:sz="0" w:space="0" w:color="auto"/>
                        <w:right w:val="none" w:sz="0" w:space="0" w:color="auto"/>
                      </w:divBdr>
                      <w:divsChild>
                        <w:div w:id="946622096">
                          <w:marLeft w:val="0"/>
                          <w:marRight w:val="0"/>
                          <w:marTop w:val="0"/>
                          <w:marBottom w:val="0"/>
                          <w:divBdr>
                            <w:top w:val="none" w:sz="0" w:space="0" w:color="auto"/>
                            <w:left w:val="none" w:sz="0" w:space="0" w:color="auto"/>
                            <w:bottom w:val="none" w:sz="0" w:space="0" w:color="auto"/>
                            <w:right w:val="none" w:sz="0" w:space="0" w:color="auto"/>
                          </w:divBdr>
                          <w:divsChild>
                            <w:div w:id="1940142773">
                              <w:marLeft w:val="0"/>
                              <w:marRight w:val="0"/>
                              <w:marTop w:val="0"/>
                              <w:marBottom w:val="0"/>
                              <w:divBdr>
                                <w:top w:val="none" w:sz="0" w:space="0" w:color="auto"/>
                                <w:left w:val="none" w:sz="0" w:space="0" w:color="auto"/>
                                <w:bottom w:val="none" w:sz="0" w:space="0" w:color="auto"/>
                                <w:right w:val="none" w:sz="0" w:space="0" w:color="auto"/>
                              </w:divBdr>
                            </w:div>
                          </w:divsChild>
                        </w:div>
                        <w:div w:id="777794767">
                          <w:marLeft w:val="0"/>
                          <w:marRight w:val="0"/>
                          <w:marTop w:val="0"/>
                          <w:marBottom w:val="0"/>
                          <w:divBdr>
                            <w:top w:val="none" w:sz="0" w:space="0" w:color="auto"/>
                            <w:left w:val="none" w:sz="0" w:space="0" w:color="auto"/>
                            <w:bottom w:val="none" w:sz="0" w:space="0" w:color="auto"/>
                            <w:right w:val="none" w:sz="0" w:space="0" w:color="auto"/>
                          </w:divBdr>
                          <w:divsChild>
                            <w:div w:id="71201014">
                              <w:marLeft w:val="0"/>
                              <w:marRight w:val="0"/>
                              <w:marTop w:val="0"/>
                              <w:marBottom w:val="0"/>
                              <w:divBdr>
                                <w:top w:val="none" w:sz="0" w:space="0" w:color="auto"/>
                                <w:left w:val="none" w:sz="0" w:space="0" w:color="auto"/>
                                <w:bottom w:val="none" w:sz="0" w:space="0" w:color="auto"/>
                                <w:right w:val="none" w:sz="0" w:space="0" w:color="auto"/>
                              </w:divBdr>
                              <w:divsChild>
                                <w:div w:id="995106884">
                                  <w:marLeft w:val="0"/>
                                  <w:marRight w:val="0"/>
                                  <w:marTop w:val="0"/>
                                  <w:marBottom w:val="30"/>
                                  <w:divBdr>
                                    <w:top w:val="none" w:sz="0" w:space="0" w:color="auto"/>
                                    <w:left w:val="none" w:sz="0" w:space="0" w:color="auto"/>
                                    <w:bottom w:val="none" w:sz="0" w:space="0" w:color="auto"/>
                                    <w:right w:val="none" w:sz="0" w:space="0" w:color="auto"/>
                                  </w:divBdr>
                                  <w:divsChild>
                                    <w:div w:id="1019621951">
                                      <w:marLeft w:val="0"/>
                                      <w:marRight w:val="0"/>
                                      <w:marTop w:val="0"/>
                                      <w:marBottom w:val="0"/>
                                      <w:divBdr>
                                        <w:top w:val="none" w:sz="0" w:space="0" w:color="auto"/>
                                        <w:left w:val="none" w:sz="0" w:space="0" w:color="auto"/>
                                        <w:bottom w:val="none" w:sz="0" w:space="0" w:color="auto"/>
                                        <w:right w:val="none" w:sz="0" w:space="0" w:color="auto"/>
                                      </w:divBdr>
                                      <w:divsChild>
                                        <w:div w:id="1275552770">
                                          <w:marLeft w:val="0"/>
                                          <w:marRight w:val="0"/>
                                          <w:marTop w:val="0"/>
                                          <w:marBottom w:val="0"/>
                                          <w:divBdr>
                                            <w:top w:val="none" w:sz="0" w:space="0" w:color="auto"/>
                                            <w:left w:val="none" w:sz="0" w:space="0" w:color="auto"/>
                                            <w:bottom w:val="none" w:sz="0" w:space="0" w:color="auto"/>
                                            <w:right w:val="none" w:sz="0" w:space="0" w:color="auto"/>
                                          </w:divBdr>
                                        </w:div>
                                      </w:divsChild>
                                    </w:div>
                                    <w:div w:id="884563843">
                                      <w:marLeft w:val="0"/>
                                      <w:marRight w:val="0"/>
                                      <w:marTop w:val="0"/>
                                      <w:marBottom w:val="0"/>
                                      <w:divBdr>
                                        <w:top w:val="none" w:sz="0" w:space="0" w:color="auto"/>
                                        <w:left w:val="none" w:sz="0" w:space="0" w:color="auto"/>
                                        <w:bottom w:val="none" w:sz="0" w:space="0" w:color="auto"/>
                                        <w:right w:val="none" w:sz="0" w:space="0" w:color="auto"/>
                                      </w:divBdr>
                                      <w:divsChild>
                                        <w:div w:id="8036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0713">
                                  <w:marLeft w:val="0"/>
                                  <w:marRight w:val="0"/>
                                  <w:marTop w:val="0"/>
                                  <w:marBottom w:val="0"/>
                                  <w:divBdr>
                                    <w:top w:val="none" w:sz="0" w:space="0" w:color="auto"/>
                                    <w:left w:val="none" w:sz="0" w:space="0" w:color="auto"/>
                                    <w:bottom w:val="none" w:sz="0" w:space="0" w:color="auto"/>
                                    <w:right w:val="none" w:sz="0" w:space="0" w:color="auto"/>
                                  </w:divBdr>
                                  <w:divsChild>
                                    <w:div w:id="361128748">
                                      <w:marLeft w:val="0"/>
                                      <w:marRight w:val="0"/>
                                      <w:marTop w:val="0"/>
                                      <w:marBottom w:val="0"/>
                                      <w:divBdr>
                                        <w:top w:val="none" w:sz="0" w:space="0" w:color="auto"/>
                                        <w:left w:val="none" w:sz="0" w:space="0" w:color="auto"/>
                                        <w:bottom w:val="none" w:sz="0" w:space="0" w:color="auto"/>
                                        <w:right w:val="none" w:sz="0" w:space="0" w:color="auto"/>
                                      </w:divBdr>
                                    </w:div>
                                    <w:div w:id="18515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976046">
          <w:marLeft w:val="0"/>
          <w:marRight w:val="0"/>
          <w:marTop w:val="150"/>
          <w:marBottom w:val="300"/>
          <w:divBdr>
            <w:top w:val="none" w:sz="0" w:space="0" w:color="auto"/>
            <w:left w:val="none" w:sz="0" w:space="0" w:color="auto"/>
            <w:bottom w:val="none" w:sz="0" w:space="0" w:color="auto"/>
            <w:right w:val="none" w:sz="0" w:space="0" w:color="auto"/>
          </w:divBdr>
        </w:div>
        <w:div w:id="405692420">
          <w:marLeft w:val="0"/>
          <w:marRight w:val="0"/>
          <w:marTop w:val="150"/>
          <w:marBottom w:val="300"/>
          <w:divBdr>
            <w:top w:val="none" w:sz="0" w:space="0" w:color="auto"/>
            <w:left w:val="none" w:sz="0" w:space="0" w:color="auto"/>
            <w:bottom w:val="none" w:sz="0" w:space="0" w:color="auto"/>
            <w:right w:val="none" w:sz="0" w:space="0" w:color="auto"/>
          </w:divBdr>
          <w:divsChild>
            <w:div w:id="1071539051">
              <w:marLeft w:val="0"/>
              <w:marRight w:val="0"/>
              <w:marTop w:val="0"/>
              <w:marBottom w:val="0"/>
              <w:divBdr>
                <w:top w:val="none" w:sz="0" w:space="0" w:color="auto"/>
                <w:left w:val="none" w:sz="0" w:space="0" w:color="auto"/>
                <w:bottom w:val="none" w:sz="0" w:space="0" w:color="auto"/>
                <w:right w:val="none" w:sz="0" w:space="0" w:color="auto"/>
              </w:divBdr>
              <w:divsChild>
                <w:div w:id="1133061104">
                  <w:marLeft w:val="0"/>
                  <w:marRight w:val="0"/>
                  <w:marTop w:val="0"/>
                  <w:marBottom w:val="0"/>
                  <w:divBdr>
                    <w:top w:val="none" w:sz="0" w:space="0" w:color="auto"/>
                    <w:left w:val="none" w:sz="0" w:space="0" w:color="auto"/>
                    <w:bottom w:val="none" w:sz="0" w:space="0" w:color="auto"/>
                    <w:right w:val="none" w:sz="0" w:space="0" w:color="auto"/>
                  </w:divBdr>
                  <w:divsChild>
                    <w:div w:id="1426881399">
                      <w:marLeft w:val="0"/>
                      <w:marRight w:val="0"/>
                      <w:marTop w:val="0"/>
                      <w:marBottom w:val="0"/>
                      <w:divBdr>
                        <w:top w:val="none" w:sz="0" w:space="0" w:color="auto"/>
                        <w:left w:val="none" w:sz="0" w:space="0" w:color="auto"/>
                        <w:bottom w:val="none" w:sz="0" w:space="0" w:color="auto"/>
                        <w:right w:val="none" w:sz="0" w:space="0" w:color="auto"/>
                      </w:divBdr>
                      <w:divsChild>
                        <w:div w:id="1840852464">
                          <w:marLeft w:val="0"/>
                          <w:marRight w:val="0"/>
                          <w:marTop w:val="180"/>
                          <w:marBottom w:val="0"/>
                          <w:divBdr>
                            <w:top w:val="none" w:sz="0" w:space="0" w:color="auto"/>
                            <w:left w:val="none" w:sz="0" w:space="0" w:color="auto"/>
                            <w:bottom w:val="none" w:sz="0" w:space="0" w:color="auto"/>
                            <w:right w:val="none" w:sz="0" w:space="0" w:color="auto"/>
                          </w:divBdr>
                          <w:divsChild>
                            <w:div w:id="1490556058">
                              <w:marLeft w:val="0"/>
                              <w:marRight w:val="0"/>
                              <w:marTop w:val="0"/>
                              <w:marBottom w:val="0"/>
                              <w:divBdr>
                                <w:top w:val="none" w:sz="0" w:space="0" w:color="auto"/>
                                <w:left w:val="none" w:sz="0" w:space="0" w:color="auto"/>
                                <w:bottom w:val="none" w:sz="0" w:space="0" w:color="auto"/>
                                <w:right w:val="none" w:sz="0" w:space="0" w:color="auto"/>
                              </w:divBdr>
                              <w:divsChild>
                                <w:div w:id="1413896030">
                                  <w:marLeft w:val="0"/>
                                  <w:marRight w:val="0"/>
                                  <w:marTop w:val="0"/>
                                  <w:marBottom w:val="0"/>
                                  <w:divBdr>
                                    <w:top w:val="none" w:sz="0" w:space="0" w:color="auto"/>
                                    <w:left w:val="none" w:sz="0" w:space="0" w:color="auto"/>
                                    <w:bottom w:val="none" w:sz="0" w:space="0" w:color="auto"/>
                                    <w:right w:val="none" w:sz="0" w:space="0" w:color="auto"/>
                                  </w:divBdr>
                                  <w:divsChild>
                                    <w:div w:id="16332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498976">
      <w:bodyDiv w:val="1"/>
      <w:marLeft w:val="0"/>
      <w:marRight w:val="0"/>
      <w:marTop w:val="0"/>
      <w:marBottom w:val="0"/>
      <w:divBdr>
        <w:top w:val="none" w:sz="0" w:space="0" w:color="auto"/>
        <w:left w:val="none" w:sz="0" w:space="0" w:color="auto"/>
        <w:bottom w:val="none" w:sz="0" w:space="0" w:color="auto"/>
        <w:right w:val="none" w:sz="0" w:space="0" w:color="auto"/>
      </w:divBdr>
      <w:divsChild>
        <w:div w:id="1640381858">
          <w:marLeft w:val="0"/>
          <w:marRight w:val="0"/>
          <w:marTop w:val="0"/>
          <w:marBottom w:val="300"/>
          <w:divBdr>
            <w:top w:val="none" w:sz="0" w:space="0" w:color="auto"/>
            <w:left w:val="none" w:sz="0" w:space="0" w:color="auto"/>
            <w:bottom w:val="none" w:sz="0" w:space="0" w:color="auto"/>
            <w:right w:val="none" w:sz="0" w:space="0" w:color="auto"/>
          </w:divBdr>
        </w:div>
        <w:div w:id="1853298624">
          <w:marLeft w:val="0"/>
          <w:marRight w:val="0"/>
          <w:marTop w:val="150"/>
          <w:marBottom w:val="300"/>
          <w:divBdr>
            <w:top w:val="none" w:sz="0" w:space="0" w:color="auto"/>
            <w:left w:val="none" w:sz="0" w:space="0" w:color="auto"/>
            <w:bottom w:val="none" w:sz="0" w:space="0" w:color="auto"/>
            <w:right w:val="none" w:sz="0" w:space="0" w:color="auto"/>
          </w:divBdr>
          <w:divsChild>
            <w:div w:id="494802154">
              <w:marLeft w:val="0"/>
              <w:marRight w:val="0"/>
              <w:marTop w:val="0"/>
              <w:marBottom w:val="0"/>
              <w:divBdr>
                <w:top w:val="none" w:sz="0" w:space="0" w:color="auto"/>
                <w:left w:val="none" w:sz="0" w:space="0" w:color="auto"/>
                <w:bottom w:val="none" w:sz="0" w:space="0" w:color="auto"/>
                <w:right w:val="none" w:sz="0" w:space="0" w:color="auto"/>
              </w:divBdr>
              <w:divsChild>
                <w:div w:id="326250417">
                  <w:marLeft w:val="0"/>
                  <w:marRight w:val="0"/>
                  <w:marTop w:val="0"/>
                  <w:marBottom w:val="0"/>
                  <w:divBdr>
                    <w:top w:val="none" w:sz="0" w:space="0" w:color="auto"/>
                    <w:left w:val="none" w:sz="0" w:space="0" w:color="auto"/>
                    <w:bottom w:val="none" w:sz="0" w:space="0" w:color="auto"/>
                    <w:right w:val="none" w:sz="0" w:space="0" w:color="auto"/>
                  </w:divBdr>
                  <w:divsChild>
                    <w:div w:id="1961452124">
                      <w:marLeft w:val="0"/>
                      <w:marRight w:val="0"/>
                      <w:marTop w:val="180"/>
                      <w:marBottom w:val="0"/>
                      <w:divBdr>
                        <w:top w:val="none" w:sz="0" w:space="0" w:color="auto"/>
                        <w:left w:val="none" w:sz="0" w:space="0" w:color="auto"/>
                        <w:bottom w:val="none" w:sz="0" w:space="0" w:color="auto"/>
                        <w:right w:val="none" w:sz="0" w:space="0" w:color="auto"/>
                      </w:divBdr>
                      <w:divsChild>
                        <w:div w:id="1027099669">
                          <w:marLeft w:val="0"/>
                          <w:marRight w:val="0"/>
                          <w:marTop w:val="0"/>
                          <w:marBottom w:val="0"/>
                          <w:divBdr>
                            <w:top w:val="none" w:sz="0" w:space="0" w:color="auto"/>
                            <w:left w:val="none" w:sz="0" w:space="0" w:color="auto"/>
                            <w:bottom w:val="none" w:sz="0" w:space="0" w:color="auto"/>
                            <w:right w:val="none" w:sz="0" w:space="0" w:color="auto"/>
                          </w:divBdr>
                          <w:divsChild>
                            <w:div w:id="2136558142">
                              <w:marLeft w:val="0"/>
                              <w:marRight w:val="0"/>
                              <w:marTop w:val="0"/>
                              <w:marBottom w:val="0"/>
                              <w:divBdr>
                                <w:top w:val="none" w:sz="0" w:space="0" w:color="auto"/>
                                <w:left w:val="none" w:sz="0" w:space="0" w:color="auto"/>
                                <w:bottom w:val="none" w:sz="0" w:space="0" w:color="auto"/>
                                <w:right w:val="none" w:sz="0" w:space="0" w:color="auto"/>
                              </w:divBdr>
                            </w:div>
                          </w:divsChild>
                        </w:div>
                        <w:div w:id="1469781814">
                          <w:marLeft w:val="0"/>
                          <w:marRight w:val="0"/>
                          <w:marTop w:val="0"/>
                          <w:marBottom w:val="0"/>
                          <w:divBdr>
                            <w:top w:val="none" w:sz="0" w:space="0" w:color="auto"/>
                            <w:left w:val="none" w:sz="0" w:space="0" w:color="auto"/>
                            <w:bottom w:val="none" w:sz="0" w:space="0" w:color="auto"/>
                            <w:right w:val="none" w:sz="0" w:space="0" w:color="auto"/>
                          </w:divBdr>
                          <w:divsChild>
                            <w:div w:id="395083250">
                              <w:marLeft w:val="0"/>
                              <w:marRight w:val="0"/>
                              <w:marTop w:val="0"/>
                              <w:marBottom w:val="0"/>
                              <w:divBdr>
                                <w:top w:val="none" w:sz="0" w:space="0" w:color="auto"/>
                                <w:left w:val="none" w:sz="0" w:space="0" w:color="auto"/>
                                <w:bottom w:val="none" w:sz="0" w:space="0" w:color="auto"/>
                                <w:right w:val="none" w:sz="0" w:space="0" w:color="auto"/>
                              </w:divBdr>
                              <w:divsChild>
                                <w:div w:id="1617253310">
                                  <w:marLeft w:val="0"/>
                                  <w:marRight w:val="0"/>
                                  <w:marTop w:val="0"/>
                                  <w:marBottom w:val="30"/>
                                  <w:divBdr>
                                    <w:top w:val="none" w:sz="0" w:space="0" w:color="auto"/>
                                    <w:left w:val="none" w:sz="0" w:space="0" w:color="auto"/>
                                    <w:bottom w:val="none" w:sz="0" w:space="0" w:color="auto"/>
                                    <w:right w:val="none" w:sz="0" w:space="0" w:color="auto"/>
                                  </w:divBdr>
                                  <w:divsChild>
                                    <w:div w:id="382682899">
                                      <w:marLeft w:val="0"/>
                                      <w:marRight w:val="0"/>
                                      <w:marTop w:val="0"/>
                                      <w:marBottom w:val="0"/>
                                      <w:divBdr>
                                        <w:top w:val="none" w:sz="0" w:space="0" w:color="auto"/>
                                        <w:left w:val="none" w:sz="0" w:space="0" w:color="auto"/>
                                        <w:bottom w:val="none" w:sz="0" w:space="0" w:color="auto"/>
                                        <w:right w:val="none" w:sz="0" w:space="0" w:color="auto"/>
                                      </w:divBdr>
                                      <w:divsChild>
                                        <w:div w:id="929389381">
                                          <w:marLeft w:val="0"/>
                                          <w:marRight w:val="0"/>
                                          <w:marTop w:val="0"/>
                                          <w:marBottom w:val="0"/>
                                          <w:divBdr>
                                            <w:top w:val="none" w:sz="0" w:space="0" w:color="auto"/>
                                            <w:left w:val="none" w:sz="0" w:space="0" w:color="auto"/>
                                            <w:bottom w:val="none" w:sz="0" w:space="0" w:color="auto"/>
                                            <w:right w:val="none" w:sz="0" w:space="0" w:color="auto"/>
                                          </w:divBdr>
                                        </w:div>
                                      </w:divsChild>
                                    </w:div>
                                    <w:div w:id="1584219040">
                                      <w:marLeft w:val="0"/>
                                      <w:marRight w:val="0"/>
                                      <w:marTop w:val="0"/>
                                      <w:marBottom w:val="0"/>
                                      <w:divBdr>
                                        <w:top w:val="none" w:sz="0" w:space="0" w:color="auto"/>
                                        <w:left w:val="none" w:sz="0" w:space="0" w:color="auto"/>
                                        <w:bottom w:val="none" w:sz="0" w:space="0" w:color="auto"/>
                                        <w:right w:val="none" w:sz="0" w:space="0" w:color="auto"/>
                                      </w:divBdr>
                                      <w:divsChild>
                                        <w:div w:id="7218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67266">
                                  <w:marLeft w:val="0"/>
                                  <w:marRight w:val="0"/>
                                  <w:marTop w:val="0"/>
                                  <w:marBottom w:val="0"/>
                                  <w:divBdr>
                                    <w:top w:val="none" w:sz="0" w:space="0" w:color="auto"/>
                                    <w:left w:val="none" w:sz="0" w:space="0" w:color="auto"/>
                                    <w:bottom w:val="none" w:sz="0" w:space="0" w:color="auto"/>
                                    <w:right w:val="none" w:sz="0" w:space="0" w:color="auto"/>
                                  </w:divBdr>
                                  <w:divsChild>
                                    <w:div w:id="634414511">
                                      <w:marLeft w:val="0"/>
                                      <w:marRight w:val="0"/>
                                      <w:marTop w:val="0"/>
                                      <w:marBottom w:val="0"/>
                                      <w:divBdr>
                                        <w:top w:val="none" w:sz="0" w:space="0" w:color="auto"/>
                                        <w:left w:val="none" w:sz="0" w:space="0" w:color="auto"/>
                                        <w:bottom w:val="none" w:sz="0" w:space="0" w:color="auto"/>
                                        <w:right w:val="none" w:sz="0" w:space="0" w:color="auto"/>
                                      </w:divBdr>
                                    </w:div>
                                    <w:div w:id="17347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446680">
          <w:marLeft w:val="0"/>
          <w:marRight w:val="0"/>
          <w:marTop w:val="150"/>
          <w:marBottom w:val="300"/>
          <w:divBdr>
            <w:top w:val="none" w:sz="0" w:space="0" w:color="auto"/>
            <w:left w:val="none" w:sz="0" w:space="0" w:color="auto"/>
            <w:bottom w:val="none" w:sz="0" w:space="0" w:color="auto"/>
            <w:right w:val="none" w:sz="0" w:space="0" w:color="auto"/>
          </w:divBdr>
        </w:div>
        <w:div w:id="1991708492">
          <w:marLeft w:val="0"/>
          <w:marRight w:val="0"/>
          <w:marTop w:val="150"/>
          <w:marBottom w:val="300"/>
          <w:divBdr>
            <w:top w:val="none" w:sz="0" w:space="0" w:color="auto"/>
            <w:left w:val="none" w:sz="0" w:space="0" w:color="auto"/>
            <w:bottom w:val="none" w:sz="0" w:space="0" w:color="auto"/>
            <w:right w:val="none" w:sz="0" w:space="0" w:color="auto"/>
          </w:divBdr>
          <w:divsChild>
            <w:div w:id="1925139658">
              <w:marLeft w:val="0"/>
              <w:marRight w:val="0"/>
              <w:marTop w:val="0"/>
              <w:marBottom w:val="0"/>
              <w:divBdr>
                <w:top w:val="none" w:sz="0" w:space="0" w:color="auto"/>
                <w:left w:val="none" w:sz="0" w:space="0" w:color="auto"/>
                <w:bottom w:val="none" w:sz="0" w:space="0" w:color="auto"/>
                <w:right w:val="none" w:sz="0" w:space="0" w:color="auto"/>
              </w:divBdr>
              <w:divsChild>
                <w:div w:id="104546448">
                  <w:marLeft w:val="0"/>
                  <w:marRight w:val="0"/>
                  <w:marTop w:val="0"/>
                  <w:marBottom w:val="0"/>
                  <w:divBdr>
                    <w:top w:val="none" w:sz="0" w:space="0" w:color="auto"/>
                    <w:left w:val="none" w:sz="0" w:space="0" w:color="auto"/>
                    <w:bottom w:val="none" w:sz="0" w:space="0" w:color="auto"/>
                    <w:right w:val="none" w:sz="0" w:space="0" w:color="auto"/>
                  </w:divBdr>
                  <w:divsChild>
                    <w:div w:id="1424884536">
                      <w:marLeft w:val="0"/>
                      <w:marRight w:val="0"/>
                      <w:marTop w:val="0"/>
                      <w:marBottom w:val="0"/>
                      <w:divBdr>
                        <w:top w:val="none" w:sz="0" w:space="0" w:color="auto"/>
                        <w:left w:val="none" w:sz="0" w:space="0" w:color="auto"/>
                        <w:bottom w:val="none" w:sz="0" w:space="0" w:color="auto"/>
                        <w:right w:val="none" w:sz="0" w:space="0" w:color="auto"/>
                      </w:divBdr>
                      <w:divsChild>
                        <w:div w:id="2079134603">
                          <w:marLeft w:val="0"/>
                          <w:marRight w:val="0"/>
                          <w:marTop w:val="180"/>
                          <w:marBottom w:val="0"/>
                          <w:divBdr>
                            <w:top w:val="none" w:sz="0" w:space="0" w:color="auto"/>
                            <w:left w:val="none" w:sz="0" w:space="0" w:color="auto"/>
                            <w:bottom w:val="none" w:sz="0" w:space="0" w:color="auto"/>
                            <w:right w:val="none" w:sz="0" w:space="0" w:color="auto"/>
                          </w:divBdr>
                          <w:divsChild>
                            <w:div w:id="1866018422">
                              <w:marLeft w:val="0"/>
                              <w:marRight w:val="0"/>
                              <w:marTop w:val="0"/>
                              <w:marBottom w:val="0"/>
                              <w:divBdr>
                                <w:top w:val="none" w:sz="0" w:space="0" w:color="auto"/>
                                <w:left w:val="none" w:sz="0" w:space="0" w:color="auto"/>
                                <w:bottom w:val="none" w:sz="0" w:space="0" w:color="auto"/>
                                <w:right w:val="none" w:sz="0" w:space="0" w:color="auto"/>
                              </w:divBdr>
                              <w:divsChild>
                                <w:div w:id="1522889092">
                                  <w:marLeft w:val="0"/>
                                  <w:marRight w:val="0"/>
                                  <w:marTop w:val="0"/>
                                  <w:marBottom w:val="0"/>
                                  <w:divBdr>
                                    <w:top w:val="none" w:sz="0" w:space="0" w:color="auto"/>
                                    <w:left w:val="none" w:sz="0" w:space="0" w:color="auto"/>
                                    <w:bottom w:val="none" w:sz="0" w:space="0" w:color="auto"/>
                                    <w:right w:val="none" w:sz="0" w:space="0" w:color="auto"/>
                                  </w:divBdr>
                                  <w:divsChild>
                                    <w:div w:id="13630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google.com/search?q=geminids+2025+peak&amp;rlz=1C1CHBF_enUS925US925&amp;oq=geminids&amp;gs_lcrp=EgZjaHJvbWUqDAgBECMYJxiABBiKBTIPCAAQRRg5GIMBGLEDGIAEMgwIARAjGCcYgAQYigUyDQgCEAAYgwEYsQMYgAQyDQgDEAAYgwEYsQMYgAQyDQgEEAAYgwEYsQMYgAQyDQgFEAAYgwEYsQMYgAQyDQgGEAAYgwEYsQMYgAQyDQgHEAAYgwEYsQMYgAQyDQgIEAAYgwEYsQMYgAQyDQgJEAAYgwEYsQMYgATSAQgzNDQ3ajBqN6gCALACAA&amp;sourceid=chrome&amp;ie=UTF-8#fpstate=ive&amp;vld=cid:a67e0d66,vid:x5RlUKY2drI,st: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shorts/8Cv8JYXpLT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Goldstein</dc:creator>
  <cp:keywords/>
  <dc:description/>
  <cp:lastModifiedBy>Jeff Goldstein</cp:lastModifiedBy>
  <cp:revision>1</cp:revision>
  <dcterms:created xsi:type="dcterms:W3CDTF">2025-12-06T04:04:00Z</dcterms:created>
  <dcterms:modified xsi:type="dcterms:W3CDTF">2025-12-06T04:11:00Z</dcterms:modified>
</cp:coreProperties>
</file>